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15401" w14:textId="57F74E81" w:rsidR="00DF0D17" w:rsidRDefault="00DF0D17" w:rsidP="0080402B">
      <w:pPr>
        <w:ind w:left="6379" w:hanging="7"/>
        <w:rPr>
          <w:lang w:val="uk-UA"/>
        </w:rPr>
      </w:pPr>
      <w:r>
        <w:rPr>
          <w:lang w:val="uk-UA"/>
        </w:rPr>
        <w:t xml:space="preserve">Додаток </w:t>
      </w:r>
      <w:r w:rsidR="007C2F1C">
        <w:rPr>
          <w:lang w:val="uk-UA"/>
        </w:rPr>
        <w:t>4</w:t>
      </w:r>
    </w:p>
    <w:p w14:paraId="4B7075F7" w14:textId="458B9470" w:rsidR="00DF0D17" w:rsidRDefault="00DF0D17" w:rsidP="0080402B">
      <w:pPr>
        <w:tabs>
          <w:tab w:val="left" w:pos="6420"/>
        </w:tabs>
        <w:ind w:left="6379" w:hanging="7"/>
        <w:rPr>
          <w:lang w:val="uk-UA"/>
        </w:rPr>
      </w:pPr>
      <w:r>
        <w:rPr>
          <w:lang w:val="uk-UA"/>
        </w:rPr>
        <w:tab/>
        <w:t>до рішення виконкому</w:t>
      </w:r>
    </w:p>
    <w:p w14:paraId="16CA63E8" w14:textId="34809246" w:rsidR="007C2F1C" w:rsidRDefault="007C2F1C" w:rsidP="0080402B">
      <w:pPr>
        <w:tabs>
          <w:tab w:val="left" w:pos="6420"/>
        </w:tabs>
        <w:ind w:left="6379" w:hanging="7"/>
        <w:rPr>
          <w:lang w:val="uk-UA"/>
        </w:rPr>
      </w:pPr>
      <w:r>
        <w:rPr>
          <w:lang w:val="uk-UA"/>
        </w:rPr>
        <w:tab/>
        <w:t>селищної ради</w:t>
      </w:r>
    </w:p>
    <w:p w14:paraId="346A6923" w14:textId="40E7F16D" w:rsidR="00DF0D17" w:rsidRPr="0080402B" w:rsidRDefault="00DF0D17" w:rsidP="0080402B">
      <w:pPr>
        <w:tabs>
          <w:tab w:val="left" w:pos="6420"/>
        </w:tabs>
        <w:ind w:left="6379" w:hanging="7"/>
        <w:rPr>
          <w:lang w:val="en-US"/>
        </w:rPr>
      </w:pPr>
      <w:r>
        <w:rPr>
          <w:lang w:val="uk-UA"/>
        </w:rPr>
        <w:tab/>
        <w:t>від</w:t>
      </w:r>
      <w:r w:rsidR="0080402B">
        <w:rPr>
          <w:lang w:val="en-US"/>
        </w:rPr>
        <w:t xml:space="preserve"> 13.06</w:t>
      </w:r>
      <w:r w:rsidR="0033670E">
        <w:rPr>
          <w:lang w:val="uk-UA"/>
        </w:rPr>
        <w:t>.</w:t>
      </w:r>
      <w:bookmarkStart w:id="0" w:name="_GoBack"/>
      <w:bookmarkEnd w:id="0"/>
      <w:r w:rsidR="0080402B">
        <w:rPr>
          <w:lang w:val="en-US"/>
        </w:rPr>
        <w:t>2018</w:t>
      </w:r>
      <w:r>
        <w:rPr>
          <w:lang w:val="uk-UA"/>
        </w:rPr>
        <w:t xml:space="preserve"> №</w:t>
      </w:r>
      <w:r w:rsidR="0080402B">
        <w:rPr>
          <w:lang w:val="en-US"/>
        </w:rPr>
        <w:t>51</w:t>
      </w:r>
    </w:p>
    <w:p w14:paraId="71502679" w14:textId="77777777" w:rsidR="00DF0D17" w:rsidRDefault="00DF0D17" w:rsidP="0080402B">
      <w:pPr>
        <w:ind w:left="6379" w:hanging="7"/>
        <w:rPr>
          <w:lang w:val="uk-UA"/>
        </w:rPr>
      </w:pPr>
    </w:p>
    <w:p w14:paraId="2AE0EA17" w14:textId="77777777" w:rsidR="00DF0D17" w:rsidRDefault="00DF0D17" w:rsidP="0080402B">
      <w:pPr>
        <w:ind w:left="6379" w:hanging="7"/>
        <w:rPr>
          <w:lang w:val="uk-UA"/>
        </w:rPr>
      </w:pPr>
    </w:p>
    <w:p w14:paraId="11815132" w14:textId="77777777" w:rsidR="00DF0D17" w:rsidRDefault="00DF0D17" w:rsidP="0080402B">
      <w:pPr>
        <w:ind w:left="6379" w:hanging="7"/>
        <w:rPr>
          <w:lang w:val="uk-UA"/>
        </w:rPr>
      </w:pPr>
    </w:p>
    <w:p w14:paraId="2914A0AA" w14:textId="77777777" w:rsidR="00DF0D17" w:rsidRDefault="00DF0D17" w:rsidP="00DF0D17">
      <w:pPr>
        <w:rPr>
          <w:lang w:val="uk-UA"/>
        </w:rPr>
      </w:pPr>
    </w:p>
    <w:p w14:paraId="176467C3" w14:textId="77777777" w:rsidR="00DF0D17" w:rsidRDefault="00DF0D17" w:rsidP="00DF0D17">
      <w:pPr>
        <w:tabs>
          <w:tab w:val="left" w:pos="3210"/>
        </w:tabs>
        <w:jc w:val="center"/>
        <w:rPr>
          <w:b/>
          <w:lang w:val="uk-UA"/>
        </w:rPr>
      </w:pPr>
      <w:r>
        <w:rPr>
          <w:b/>
          <w:lang w:val="uk-UA"/>
        </w:rPr>
        <w:t>Положення</w:t>
      </w:r>
    </w:p>
    <w:p w14:paraId="01ED5AB1" w14:textId="77777777" w:rsidR="00DF0D17" w:rsidRDefault="00DF0D17" w:rsidP="00DF0D17">
      <w:pPr>
        <w:ind w:firstLine="708"/>
        <w:jc w:val="center"/>
        <w:rPr>
          <w:b/>
          <w:lang w:val="uk-UA"/>
        </w:rPr>
      </w:pPr>
      <w:r>
        <w:rPr>
          <w:b/>
          <w:lang w:val="uk-UA"/>
        </w:rPr>
        <w:t>про проведення перерахунку розміру плати за послуги з утримання будинків</w:t>
      </w:r>
    </w:p>
    <w:p w14:paraId="09BCEA48" w14:textId="77777777" w:rsidR="00DF0D17" w:rsidRDefault="00DF0D17" w:rsidP="00DF0D17">
      <w:pPr>
        <w:ind w:firstLine="708"/>
        <w:jc w:val="center"/>
        <w:rPr>
          <w:b/>
          <w:lang w:val="uk-UA"/>
        </w:rPr>
      </w:pPr>
      <w:r>
        <w:rPr>
          <w:b/>
          <w:lang w:val="uk-UA"/>
        </w:rPr>
        <w:t>та прибудинкових територій у разі ненадання або</w:t>
      </w:r>
      <w:r>
        <w:rPr>
          <w:lang w:val="uk-UA"/>
        </w:rPr>
        <w:t xml:space="preserve"> </w:t>
      </w:r>
      <w:r>
        <w:rPr>
          <w:b/>
          <w:lang w:val="uk-UA"/>
        </w:rPr>
        <w:t>надання не в повному обсязі</w:t>
      </w:r>
    </w:p>
    <w:p w14:paraId="2F74858E" w14:textId="77777777" w:rsidR="00DF0D17" w:rsidRDefault="00DF0D17" w:rsidP="00DF0D17">
      <w:pPr>
        <w:rPr>
          <w:lang w:val="uk-UA"/>
        </w:rPr>
      </w:pPr>
    </w:p>
    <w:p w14:paraId="2434684D" w14:textId="77777777" w:rsidR="00DF0D17" w:rsidRDefault="00DF0D17" w:rsidP="00DF0D17">
      <w:pPr>
        <w:rPr>
          <w:lang w:val="uk-UA"/>
        </w:rPr>
      </w:pPr>
    </w:p>
    <w:p w14:paraId="099226C2" w14:textId="77777777" w:rsidR="00DF0D17" w:rsidRDefault="00DF0D17" w:rsidP="00DF0D17">
      <w:pPr>
        <w:rPr>
          <w:lang w:val="uk-UA"/>
        </w:rPr>
      </w:pPr>
      <w:r>
        <w:rPr>
          <w:lang w:val="uk-UA"/>
        </w:rPr>
        <w:t>1.Загальні положення:</w:t>
      </w:r>
    </w:p>
    <w:p w14:paraId="70909790" w14:textId="6A1EAE98" w:rsidR="00DF0D17" w:rsidRDefault="007C2F1C" w:rsidP="007C2F1C">
      <w:pPr>
        <w:ind w:firstLine="708"/>
        <w:jc w:val="both"/>
        <w:rPr>
          <w:lang w:val="uk-UA"/>
        </w:rPr>
      </w:pPr>
      <w:r>
        <w:rPr>
          <w:lang w:val="uk-UA"/>
        </w:rPr>
        <w:t>Д</w:t>
      </w:r>
      <w:r w:rsidR="00DF0D17">
        <w:rPr>
          <w:lang w:val="uk-UA"/>
        </w:rPr>
        <w:t>ане положення регулює порядок перерахунку нарахованих платежів за послуги з утримання будинків та прибудинкових територій, з ремонту приміщень, будинків, передбачених переліком, затвердженим рішенням виконкому та означеним в предметі договору зі споживачем.</w:t>
      </w:r>
    </w:p>
    <w:p w14:paraId="761370EF" w14:textId="77777777" w:rsidR="00DF0D17" w:rsidRDefault="00DF0D17" w:rsidP="00DF0D17">
      <w:pPr>
        <w:rPr>
          <w:lang w:val="uk-UA"/>
        </w:rPr>
      </w:pPr>
    </w:p>
    <w:p w14:paraId="62E08A51" w14:textId="77777777" w:rsidR="00DF0D17" w:rsidRDefault="00DF0D17" w:rsidP="00DF0D17">
      <w:pPr>
        <w:rPr>
          <w:lang w:val="uk-UA"/>
        </w:rPr>
      </w:pPr>
      <w:r>
        <w:rPr>
          <w:lang w:val="uk-UA"/>
        </w:rPr>
        <w:t>2.Порядок перерахунку:</w:t>
      </w:r>
    </w:p>
    <w:p w14:paraId="5B272B41" w14:textId="77777777" w:rsidR="00DF0D17" w:rsidRDefault="00DF0D17" w:rsidP="00DF0D17">
      <w:pPr>
        <w:rPr>
          <w:lang w:val="uk-UA"/>
        </w:rPr>
      </w:pPr>
    </w:p>
    <w:p w14:paraId="08B330B0" w14:textId="361CFCF9" w:rsidR="00DF0D17" w:rsidRDefault="00DF0D17" w:rsidP="007C2F1C">
      <w:pPr>
        <w:ind w:firstLine="708"/>
        <w:rPr>
          <w:lang w:val="uk-UA"/>
        </w:rPr>
      </w:pPr>
      <w:r>
        <w:rPr>
          <w:lang w:val="uk-UA"/>
        </w:rPr>
        <w:t xml:space="preserve">В випадках невиконання послуг або виконання не в повному обсязі, підприємство повинно здійснити перерахунки мешканцям за фактично надані послуги. </w:t>
      </w:r>
    </w:p>
    <w:p w14:paraId="5D5F7BC5" w14:textId="1121AAAF" w:rsidR="00DF0D17" w:rsidRDefault="00DF0D17" w:rsidP="007C2F1C">
      <w:pPr>
        <w:ind w:firstLine="708"/>
        <w:rPr>
          <w:lang w:val="uk-UA"/>
        </w:rPr>
      </w:pPr>
      <w:r>
        <w:rPr>
          <w:lang w:val="uk-UA"/>
        </w:rPr>
        <w:t>Перерахунок виконується на наступні види послуг:</w:t>
      </w:r>
    </w:p>
    <w:p w14:paraId="18BA6DD8" w14:textId="1560FF58" w:rsidR="00DF0D17" w:rsidRDefault="00DF0D17" w:rsidP="00DF0D17">
      <w:pPr>
        <w:rPr>
          <w:lang w:val="uk-UA"/>
        </w:rPr>
      </w:pPr>
      <w:r>
        <w:rPr>
          <w:lang w:val="uk-UA"/>
        </w:rPr>
        <w:t>2.</w:t>
      </w:r>
      <w:r w:rsidR="00D27EBD">
        <w:rPr>
          <w:lang w:val="uk-UA"/>
        </w:rPr>
        <w:t>1</w:t>
      </w:r>
      <w:r>
        <w:rPr>
          <w:lang w:val="uk-UA"/>
        </w:rPr>
        <w:t>. один раз на рік:</w:t>
      </w:r>
    </w:p>
    <w:p w14:paraId="4314C4F2" w14:textId="77777777" w:rsidR="00DF0D17" w:rsidRDefault="00DF0D17" w:rsidP="00DF0D17">
      <w:pPr>
        <w:rPr>
          <w:lang w:val="uk-UA"/>
        </w:rPr>
      </w:pPr>
      <w:r>
        <w:rPr>
          <w:lang w:val="uk-UA"/>
        </w:rPr>
        <w:t xml:space="preserve">      - прибирання прибудинкової території;</w:t>
      </w:r>
    </w:p>
    <w:p w14:paraId="010858B1" w14:textId="77777777" w:rsidR="00DF0D17" w:rsidRDefault="00DF0D17" w:rsidP="00DF0D17">
      <w:pPr>
        <w:rPr>
          <w:lang w:val="uk-UA"/>
        </w:rPr>
      </w:pPr>
      <w:r>
        <w:rPr>
          <w:lang w:val="uk-UA"/>
        </w:rPr>
        <w:t xml:space="preserve">      - обслуговування димових та вентиляційних каналів;</w:t>
      </w:r>
    </w:p>
    <w:p w14:paraId="383F2950" w14:textId="77777777" w:rsidR="00DF0D17" w:rsidRDefault="00DF0D17" w:rsidP="00DF0D17">
      <w:pPr>
        <w:rPr>
          <w:lang w:val="uk-UA"/>
        </w:rPr>
      </w:pPr>
      <w:r>
        <w:rPr>
          <w:lang w:val="uk-UA"/>
        </w:rPr>
        <w:t xml:space="preserve">      - підготовка будинків до експлуатації в зимовий період;</w:t>
      </w:r>
    </w:p>
    <w:p w14:paraId="6A20AB13" w14:textId="77777777" w:rsidR="00DF0D17" w:rsidRDefault="00DF0D17" w:rsidP="00DF0D17">
      <w:pPr>
        <w:rPr>
          <w:lang w:val="uk-UA"/>
        </w:rPr>
      </w:pPr>
    </w:p>
    <w:p w14:paraId="024FF4A9" w14:textId="72B688AB" w:rsidR="00DF0D17" w:rsidRDefault="00DF0D17" w:rsidP="00DF0D17">
      <w:pPr>
        <w:rPr>
          <w:lang w:val="uk-UA"/>
        </w:rPr>
      </w:pPr>
      <w:r>
        <w:rPr>
          <w:lang w:val="uk-UA"/>
        </w:rPr>
        <w:t>2.</w:t>
      </w:r>
      <w:r w:rsidR="00D27EBD">
        <w:rPr>
          <w:lang w:val="uk-UA"/>
        </w:rPr>
        <w:t>2</w:t>
      </w:r>
      <w:r>
        <w:rPr>
          <w:lang w:val="uk-UA"/>
        </w:rPr>
        <w:t>. один раз на п</w:t>
      </w:r>
      <w:r>
        <w:t>’</w:t>
      </w:r>
      <w:r>
        <w:rPr>
          <w:lang w:val="uk-UA"/>
        </w:rPr>
        <w:t>ять років:</w:t>
      </w:r>
    </w:p>
    <w:p w14:paraId="5069BB6E" w14:textId="53B09BA8" w:rsidR="00DF0D17" w:rsidRDefault="00DF0D17" w:rsidP="007C2F1C">
      <w:pPr>
        <w:ind w:firstLine="708"/>
        <w:rPr>
          <w:lang w:val="uk-UA"/>
        </w:rPr>
      </w:pPr>
      <w:r>
        <w:rPr>
          <w:lang w:val="uk-UA"/>
        </w:rPr>
        <w:t>- обслуговування та ремонт внутрішньо будинкових мереж центрального опалення, водопостачання та водовідведення;</w:t>
      </w:r>
    </w:p>
    <w:p w14:paraId="0348421C" w14:textId="3950508D" w:rsidR="00DF0D17" w:rsidRDefault="00DF0D17" w:rsidP="007C2F1C">
      <w:pPr>
        <w:ind w:firstLine="708"/>
        <w:rPr>
          <w:lang w:val="uk-UA"/>
        </w:rPr>
      </w:pPr>
      <w:r>
        <w:rPr>
          <w:lang w:val="uk-UA"/>
        </w:rPr>
        <w:t>- поточний ремонт будинку;</w:t>
      </w:r>
    </w:p>
    <w:p w14:paraId="1BDC7F12" w14:textId="77777777" w:rsidR="00DF0D17" w:rsidRDefault="00DF0D17" w:rsidP="00DF0D17">
      <w:pPr>
        <w:rPr>
          <w:lang w:val="uk-UA"/>
        </w:rPr>
      </w:pPr>
    </w:p>
    <w:p w14:paraId="750387BB" w14:textId="33604C32" w:rsidR="00DF0D17" w:rsidRDefault="00DF0D17" w:rsidP="00DF0D17">
      <w:pPr>
        <w:rPr>
          <w:lang w:val="uk-UA"/>
        </w:rPr>
      </w:pPr>
      <w:r>
        <w:rPr>
          <w:lang w:val="uk-UA"/>
        </w:rPr>
        <w:t>3. Підприємства, які обслуговують житловий фонд у разі перерахунків плати за послуги з утримання будинків та прибудинкових територій повідомляють відділ субсидій та пільг Управління соціального захисту населення</w:t>
      </w:r>
    </w:p>
    <w:p w14:paraId="1057F43B" w14:textId="19413BA6" w:rsidR="00555513" w:rsidRDefault="00555513" w:rsidP="00DF0D17">
      <w:pPr>
        <w:rPr>
          <w:lang w:val="uk-UA"/>
        </w:rPr>
      </w:pPr>
    </w:p>
    <w:p w14:paraId="769A1C54" w14:textId="113DB83B" w:rsidR="00555513" w:rsidRDefault="00555513" w:rsidP="00DF0D17">
      <w:pPr>
        <w:rPr>
          <w:lang w:val="uk-UA"/>
        </w:rPr>
      </w:pPr>
    </w:p>
    <w:p w14:paraId="07D170B3" w14:textId="08DD3E86" w:rsidR="00555513" w:rsidRDefault="00555513" w:rsidP="00DF0D17">
      <w:pPr>
        <w:rPr>
          <w:lang w:val="uk-UA"/>
        </w:rPr>
      </w:pPr>
    </w:p>
    <w:p w14:paraId="2AB456B3" w14:textId="744376F5" w:rsidR="00555513" w:rsidRDefault="00555513" w:rsidP="00DF0D17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Директор КП «Новодонецьксервіс»</w:t>
      </w:r>
      <w:r>
        <w:rPr>
          <w:lang w:val="uk-UA"/>
        </w:rPr>
        <w:tab/>
        <w:t>Ю.В. Жукова</w:t>
      </w:r>
    </w:p>
    <w:p w14:paraId="5B378BFD" w14:textId="2D74C258" w:rsidR="00555513" w:rsidRDefault="00555513" w:rsidP="00DF0D17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Керуючий справами виконкому </w:t>
      </w:r>
      <w:r>
        <w:rPr>
          <w:lang w:val="uk-UA"/>
        </w:rPr>
        <w:tab/>
      </w:r>
      <w:r>
        <w:rPr>
          <w:lang w:val="uk-UA"/>
        </w:rPr>
        <w:tab/>
        <w:t>Л.І. Безкровна</w:t>
      </w:r>
    </w:p>
    <w:p w14:paraId="237AF65A" w14:textId="77777777" w:rsidR="00DF0D17" w:rsidRDefault="00DF0D17" w:rsidP="00DF0D17">
      <w:pPr>
        <w:rPr>
          <w:lang w:val="uk-UA"/>
        </w:rPr>
      </w:pPr>
    </w:p>
    <w:p w14:paraId="3F499BA9" w14:textId="77777777" w:rsidR="00DF0D17" w:rsidRDefault="00DF0D17" w:rsidP="00DF0D17">
      <w:pPr>
        <w:rPr>
          <w:lang w:val="uk-UA"/>
        </w:rPr>
      </w:pPr>
    </w:p>
    <w:sectPr w:rsidR="00DF0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658"/>
    <w:rsid w:val="0033670E"/>
    <w:rsid w:val="00555513"/>
    <w:rsid w:val="007C2F1C"/>
    <w:rsid w:val="0080402B"/>
    <w:rsid w:val="00D27EBD"/>
    <w:rsid w:val="00DF0D17"/>
    <w:rsid w:val="00EE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60FF0"/>
  <w15:chartTrackingRefBased/>
  <w15:docId w15:val="{FD4DF92C-21BC-457A-B79F-EB4B1813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0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70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002</dc:creator>
  <cp:keywords/>
  <dc:description/>
  <cp:lastModifiedBy>002</cp:lastModifiedBy>
  <cp:revision>11</cp:revision>
  <dcterms:created xsi:type="dcterms:W3CDTF">2018-04-16T11:08:00Z</dcterms:created>
  <dcterms:modified xsi:type="dcterms:W3CDTF">2018-06-21T07:54:00Z</dcterms:modified>
</cp:coreProperties>
</file>